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80" w:rsidRPr="00176B80" w:rsidRDefault="00176B80" w:rsidP="00176B80">
      <w:pPr>
        <w:pStyle w:val="Default"/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3947160" cy="365916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309" cy="366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76B80" w:rsidRP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sz w:val="96"/>
          <w:szCs w:val="96"/>
        </w:rPr>
      </w:pPr>
      <w:r w:rsidRPr="00176B80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คู่มือการปฏิบัติงาน</w:t>
      </w:r>
    </w:p>
    <w:p w:rsid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  <w:r w:rsidRPr="00176B80">
        <w:rPr>
          <w:rFonts w:ascii="TH SarabunIT๙" w:hAnsi="TH SarabunIT๙" w:cs="TH SarabunIT๙"/>
          <w:b/>
          <w:bCs/>
          <w:sz w:val="72"/>
          <w:szCs w:val="72"/>
          <w:cs/>
        </w:rPr>
        <w:t>ขั้นตอนการรับแจ้งและจัดการเรื่องร้องเรียนการทุจริต</w:t>
      </w:r>
    </w:p>
    <w:p w:rsidR="00176B80" w:rsidRP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</w:p>
    <w:p w:rsid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76B8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Pr="00176B80">
        <w:rPr>
          <w:rFonts w:ascii="TH SarabunIT๙" w:hAnsi="TH SarabunIT๙" w:cs="TH SarabunIT๙" w:hint="cs"/>
          <w:b/>
          <w:bCs/>
          <w:sz w:val="72"/>
          <w:szCs w:val="72"/>
          <w:cs/>
        </w:rPr>
        <w:t>หนองไทร</w:t>
      </w:r>
      <w:r w:rsidRPr="00176B8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176B80" w:rsidRPr="00176B80" w:rsidRDefault="00176B80" w:rsidP="00176B80">
      <w:pPr>
        <w:pStyle w:val="Default"/>
        <w:spacing w:line="276" w:lineRule="auto"/>
        <w:jc w:val="center"/>
        <w:rPr>
          <w:rFonts w:ascii="TH SarabunIT๙" w:hAnsi="TH SarabunIT๙" w:cs="TH SarabunIT๙"/>
          <w:sz w:val="72"/>
          <w:szCs w:val="72"/>
        </w:rPr>
      </w:pPr>
      <w:r w:rsidRPr="00176B8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ด่านขุนทด</w:t>
      </w:r>
      <w:r w:rsidRPr="00176B80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176B80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จังหวัดนคร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ราชสีมา</w:t>
      </w:r>
    </w:p>
    <w:p w:rsidR="00176B80" w:rsidRPr="00176B80" w:rsidRDefault="00176B80" w:rsidP="00176B80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</w:rPr>
      </w:pPr>
      <w:r w:rsidRPr="00176B8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176B80" w:rsidRDefault="00176B80" w:rsidP="00176B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มีบทบาทหน้าที่หลักในการกำหนดทิศทางวางกรอบการดำเนินงานการป้องกันและปราบปรามการทุจริตและประพฤติมิชอบให้สอดคล้องกับแผนปฏิบัติการป้องกันการทุจริต</w:t>
      </w:r>
      <w:r w:rsidRPr="00176B80">
        <w:rPr>
          <w:rFonts w:ascii="TH SarabunIT๙" w:hAnsi="TH SarabunIT๙" w:cs="TH SarabunIT๙"/>
          <w:sz w:val="32"/>
          <w:szCs w:val="32"/>
        </w:rPr>
        <w:t xml:space="preserve"> (</w:t>
      </w:r>
      <w:r w:rsidRPr="00176B80">
        <w:rPr>
          <w:rFonts w:ascii="TH SarabunIT๙" w:hAnsi="TH SarabunIT๙" w:cs="TH SarabunIT๙"/>
          <w:sz w:val="32"/>
          <w:szCs w:val="32"/>
          <w:cs/>
        </w:rPr>
        <w:t>พ</w:t>
      </w:r>
      <w:r w:rsidRPr="00176B80">
        <w:rPr>
          <w:rFonts w:ascii="TH SarabunIT๙" w:hAnsi="TH SarabunIT๙" w:cs="TH SarabunIT๙"/>
          <w:sz w:val="32"/>
          <w:szCs w:val="32"/>
        </w:rPr>
        <w:t>.</w:t>
      </w:r>
      <w:r w:rsidRPr="00176B80">
        <w:rPr>
          <w:rFonts w:ascii="TH SarabunIT๙" w:hAnsi="TH SarabunIT๙" w:cs="TH SarabunIT๙"/>
          <w:sz w:val="32"/>
          <w:szCs w:val="32"/>
          <w:cs/>
        </w:rPr>
        <w:t>ศ</w:t>
      </w:r>
      <w:r w:rsidRPr="00176B80">
        <w:rPr>
          <w:rFonts w:ascii="TH SarabunIT๙" w:hAnsi="TH SarabunIT๙" w:cs="TH SarabunIT๙"/>
          <w:sz w:val="32"/>
          <w:szCs w:val="32"/>
        </w:rPr>
        <w:t xml:space="preserve">.2561-2565)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เพื่อใช้เป็นเครื่องมือในการป้องกันและปราบปรามการทุจริตคอรัปชั่น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76B8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76B80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</w:t>
      </w:r>
      <w:r>
        <w:rPr>
          <w:rFonts w:ascii="TH SarabunIT๙" w:hAnsi="TH SarabunIT๙" w:cs="TH SarabunIT๙"/>
          <w:sz w:val="32"/>
          <w:szCs w:val="32"/>
          <w:cs/>
        </w:rPr>
        <w:t>่วมจากทุกภาคส่วนในการตรวจสอบ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เฝ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176B80">
        <w:rPr>
          <w:rFonts w:ascii="TH SarabunIT๙" w:hAnsi="TH SarabunIT๙" w:cs="TH SarabunIT๙"/>
          <w:sz w:val="32"/>
          <w:szCs w:val="32"/>
          <w:cs/>
        </w:rPr>
        <w:t>ระวัง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เกี่ยวกับการจัดการเรื่องร้องเรียนการทุจริตที่อาจเกิดขึ้นใน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เป็นไปในแนวทางเดียวกัน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เกิดประโยชน์ต่อการปฏิบัติราชการและประชาชน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และอำนวยความสะดวกต่อเจ้าหน้าที่ผู้ปฏิบัติงาน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จึงได้จัดทำคู่มือการปฏิบัติงาน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ขั้นตอนการรับแจ้งและจัดการเรื่องร้องเรียนการทุจริต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โดยได้รวบรวมแนวทางการดำเนินการเรื่องร้องเรียนการทุจริต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เพื่อให้การจัดการเรื่องร้องเรียนการทุจริตบรรลุผลสัมฤทธิ์ตามภารกิจ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</w:p>
    <w:p w:rsidR="00176B80" w:rsidRPr="00176B80" w:rsidRDefault="00176B80" w:rsidP="00176B80">
      <w:pPr>
        <w:pStyle w:val="Default"/>
        <w:pageBreakBefore/>
        <w:jc w:val="center"/>
        <w:rPr>
          <w:rFonts w:ascii="TH SarabunIT๙" w:hAnsi="TH SarabunIT๙" w:cs="TH SarabunIT๙"/>
          <w:sz w:val="40"/>
          <w:szCs w:val="40"/>
        </w:rPr>
      </w:pPr>
      <w:r w:rsidRPr="00176B8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176B80" w:rsidRPr="00176B80" w:rsidRDefault="00176B80" w:rsidP="00176B80">
      <w:pPr>
        <w:pStyle w:val="Default"/>
        <w:rPr>
          <w:rFonts w:ascii="TH SarabunIT๙" w:hAnsi="TH SarabunIT๙" w:cs="TH SarabunIT๙"/>
          <w:sz w:val="40"/>
          <w:szCs w:val="40"/>
        </w:rPr>
      </w:pPr>
      <w:r w:rsidRPr="00176B8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176B80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176B8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</w:t>
      </w:r>
      <w:r w:rsidRPr="00176B8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                 </w:t>
      </w:r>
      <w:r w:rsidRPr="00176B80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ระยะเวลาเปิดให้บริการ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ช่องทางการร้องเรียนแจ้งเบาะแส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</w:t>
      </w:r>
      <w:r w:rsidRPr="00176B80">
        <w:rPr>
          <w:rFonts w:ascii="TH SarabunIT๙" w:hAnsi="TH SarabunIT๙" w:cs="TH SarabunIT๙"/>
          <w:sz w:val="32"/>
          <w:szCs w:val="32"/>
        </w:rPr>
        <w:t>/</w:t>
      </w:r>
      <w:r w:rsidRPr="00176B8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การประสานหน่วยงานเพื่อแก้ไขข้อร้องเรียนและการแจ้งกลับข้อร้องเรียน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176B80" w:rsidRPr="00176B80" w:rsidRDefault="00176B80" w:rsidP="00176B80">
      <w:pPr>
        <w:pStyle w:val="Default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176B80">
        <w:rPr>
          <w:rFonts w:ascii="TH SarabunIT๙" w:hAnsi="TH SarabunIT๙" w:cs="TH SarabunIT๙"/>
          <w:sz w:val="32"/>
          <w:szCs w:val="32"/>
        </w:rPr>
        <w:t>-</w:t>
      </w:r>
      <w:r w:rsidRPr="00176B80">
        <w:rPr>
          <w:rFonts w:ascii="TH SarabunIT๙" w:hAnsi="TH SarabunIT๙" w:cs="TH SarabunIT๙"/>
          <w:sz w:val="32"/>
          <w:szCs w:val="32"/>
          <w:cs/>
        </w:rPr>
        <w:t>ตัวอย่างแบบคำร้องเรียนแจ้งเบาะแสด้วยตนเอง</w:t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/>
          <w:sz w:val="32"/>
          <w:szCs w:val="32"/>
        </w:rPr>
        <w:tab/>
      </w:r>
      <w:r w:rsidR="004C5FBA"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:rsidR="00176B80" w:rsidRPr="00176B80" w:rsidRDefault="00176B80" w:rsidP="00176B80">
      <w:pPr>
        <w:pStyle w:val="Default"/>
        <w:pageBreakBefore/>
        <w:jc w:val="center"/>
        <w:rPr>
          <w:rFonts w:ascii="TH SarabunIT๙" w:hAnsi="TH SarabunIT๙" w:cs="TH SarabunIT๙"/>
          <w:sz w:val="36"/>
          <w:szCs w:val="36"/>
        </w:rPr>
      </w:pPr>
      <w:r w:rsidRPr="00176B8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คู่มือการปฏิบัติงานกระบวนการจัดการเรื่องร้องเรียนการทุจริต</w:t>
      </w:r>
    </w:p>
    <w:p w:rsidR="00176B80" w:rsidRPr="00176B80" w:rsidRDefault="00176B80" w:rsidP="00176B80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176B80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องค์การบริหารส่วนตำบลหนองไทร</w:t>
      </w:r>
    </w:p>
    <w:p w:rsidR="00176B80" w:rsidRPr="00460044" w:rsidRDefault="00176B80" w:rsidP="00176B80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460044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6004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มีบทบาทหน้าที่หลักในการกำหนดทิศทางวางกรอบการดำเนินงานการป้องกันและปราบปรามการทุจริตและประพฤติมิชอบ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เพื่อใช้เป็นเครื่องมือในการป้องกันและปราบปรามการทุจริตคอรัปชั่น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4C5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และรับแจ้งเบาะแสและเรื่องร้องเรียนการทุจริตจากช่องทางการร้องเรียนขององค์การบริหารส่วนตำบล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โดยปฏิบัติตามคู่มือการปฏิบัติงานเรื่องร้องเรียนการทุจริตซึ่งสอดคล้องกับพระราชกฤษฎีกาว่าด้วยหลักเกณฑ์และวิธีบริหาร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กิจการบ้านเมืองที่ดี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พ</w:t>
      </w:r>
      <w:r w:rsidRPr="00176B80">
        <w:rPr>
          <w:rFonts w:ascii="TH SarabunIT๙" w:hAnsi="TH SarabunIT๙" w:cs="TH SarabunIT๙"/>
          <w:sz w:val="32"/>
          <w:szCs w:val="32"/>
        </w:rPr>
        <w:t>.</w:t>
      </w:r>
      <w:r w:rsidRPr="00176B80">
        <w:rPr>
          <w:rFonts w:ascii="TH SarabunIT๙" w:hAnsi="TH SarabunIT๙" w:cs="TH SarabunIT๙"/>
          <w:sz w:val="32"/>
          <w:szCs w:val="32"/>
          <w:cs/>
        </w:rPr>
        <w:t>ศ</w:t>
      </w:r>
      <w:r w:rsidRPr="00176B80">
        <w:rPr>
          <w:rFonts w:ascii="TH SarabunIT๙" w:hAnsi="TH SarabunIT๙" w:cs="TH SarabunIT๙"/>
          <w:sz w:val="32"/>
          <w:szCs w:val="32"/>
        </w:rPr>
        <w:t xml:space="preserve">.2546 </w:t>
      </w:r>
      <w:r w:rsidRPr="00176B80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176B80">
        <w:rPr>
          <w:rFonts w:ascii="TH SarabunIT๙" w:hAnsi="TH SarabunIT๙" w:cs="TH SarabunIT๙"/>
          <w:sz w:val="32"/>
          <w:szCs w:val="32"/>
        </w:rPr>
        <w:t xml:space="preserve"> 83 </w:t>
      </w:r>
      <w:r w:rsidRPr="00176B80">
        <w:rPr>
          <w:rFonts w:ascii="TH SarabunIT๙" w:hAnsi="TH SarabunIT๙" w:cs="TH SarabunIT๙"/>
          <w:sz w:val="32"/>
          <w:szCs w:val="32"/>
          <w:cs/>
        </w:rPr>
        <w:t>กำหนดว่า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เมื่อส่วนราชการ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ใดได้รับการติดต่อสอบถามเป็น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หนังสือจากประชาชน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4C5FBA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หรือส่วนราชการด้วยกันเกี่ยวกับงานที่อยู่ในอำนาจหน้าที่ของส่วนราชการนั้น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ให้เป็นหน้าที่ของส่วนราชการนั้น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ที่จะต้องตอบคำถามหรือแจ้งการดำเนินการให้ทราบภายใน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15 </w:t>
      </w:r>
      <w:r w:rsidRPr="00176B80">
        <w:rPr>
          <w:rFonts w:ascii="TH SarabunIT๙" w:hAnsi="TH SarabunIT๙" w:cs="TH SarabunIT๙"/>
          <w:sz w:val="32"/>
          <w:szCs w:val="32"/>
          <w:cs/>
        </w:rPr>
        <w:t>วัน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หรือภายในระยะเวลาที่กำหนดบนพื้นฐานของหลัก</w:t>
      </w:r>
      <w:proofErr w:type="spellStart"/>
      <w:r w:rsidRPr="00176B80">
        <w:rPr>
          <w:rFonts w:ascii="TH SarabunIT๙" w:hAnsi="TH SarabunIT๙" w:cs="TH SarabunIT๙"/>
          <w:sz w:val="32"/>
          <w:szCs w:val="32"/>
          <w:cs/>
        </w:rPr>
        <w:t>ธรร</w:t>
      </w:r>
      <w:bookmarkStart w:id="0" w:name="_GoBack"/>
      <w:bookmarkEnd w:id="0"/>
      <w:r w:rsidRPr="00176B80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176B8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ซึ่งอำนาจหน้าที่ดำเนินการเกี่ยวกับเรื่องร้องเรียนการทุจริต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การปฏิบัติหรือการละเว้น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การปฏิบัติหน้าที่โดยมิชอบของเจ้าหน้าที่สังกัดองค์การบริหารส่วนตำบล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="004C5F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76B80">
        <w:rPr>
          <w:rFonts w:ascii="TH SarabunIT๙" w:hAnsi="TH SarabunIT๙" w:cs="TH SarabunIT๙"/>
          <w:sz w:val="32"/>
          <w:szCs w:val="32"/>
          <w:cs/>
        </w:rPr>
        <w:t>จึงเป็นเรื่องที่องค์การบริหารส่วนตำบล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จำเป็นต้องดำเนินการเพื่อตอบสนองความต้องการของประชาชนภายใต้หลัก</w:t>
      </w:r>
      <w:proofErr w:type="spellStart"/>
      <w:r w:rsidRPr="00176B80">
        <w:rPr>
          <w:rFonts w:ascii="TH SarabunIT๙" w:hAnsi="TH SarabunIT๙" w:cs="TH SarabunIT๙"/>
          <w:sz w:val="32"/>
          <w:szCs w:val="32"/>
          <w:cs/>
        </w:rPr>
        <w:t>ธรรม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76B80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176B8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การจัดตั้งศูนย์รับเรื่องราวร้องทุกข์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องค์การบริหารส่วนตำบลหนองไทร</w:t>
      </w:r>
    </w:p>
    <w:p w:rsidR="00176B80" w:rsidRPr="00176B80" w:rsidRDefault="00460044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เพื่อให้การบริหารระบบราชการเป็นไปด้วยความถูกต้อง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บริสุทธิ์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ยุติธรรม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ควบคู่กับการพัฒนาบำบัดทุกข์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บำรุงสุข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ตลอดจนดำเนินการแก้ไขปัญหาความเดือดร้อนของประชาชนได้อย่างมีประสิทธิภาพ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ด้วยความรวดเร็วประสบผลสำเร็จอย่างเป็นรูปประธรรม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อีกทั้งเพื่อเป็นศูนย์รับแจ้งเบาะแสการทุจริต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หรือไม่ได้รับความเป็นธรรมจากการปฏิบัติงานของเจ้าหน้าที่</w:t>
      </w:r>
      <w:r w:rsidR="00C14C1E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จึงได้จัดตั้งศูนย์รับเรื่องราวร้องทุกข์ขึ้น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ซึ่งในกรณีการร้องเรียน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ที่เกี่ยวกับบุคคล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จะมีการเก็บรักษาเรื่องราวไว้เป็นความลับและปกปิดชื่อผู้ร้องเรียนเพื่อไม่ให้ผู้ร้องเรียนได้รับผลกระทบและได้รับความเดือดร้อนจากการร้องเรีย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76B80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เป็นศูนย์กลางในการรับเรื่องร้องเรียนการทุจริตที่อาจเกิดขึ้นในองค์การบริหารส่วนตำบล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รับเรื่องราวปัญหาความต้องการและข้อเสนอแนะของประชาชน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76B80">
        <w:rPr>
          <w:rFonts w:ascii="TH SarabunIT๙" w:hAnsi="TH SarabunIT๙" w:cs="TH SarabunIT๙"/>
          <w:sz w:val="32"/>
          <w:szCs w:val="32"/>
        </w:rPr>
        <w:t xml:space="preserve">1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เพื่อให้การดำเนินการจัดการเรื่องร้องเรียนการทุจริตองค์การบริหารส่วนตำบล</w:t>
      </w:r>
      <w:r w:rsidR="00C14C1E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มีขั้นตอนกระบวนการและแนวทางในการปฏิบัติงานเป็นมาตรฐานเดียวกัน</w:t>
      </w: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2765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5FBA" w:rsidRPr="00176B80" w:rsidRDefault="00D42765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76B80" w:rsidRPr="00176B80" w:rsidRDefault="00176B80" w:rsidP="00176B80">
      <w:pPr>
        <w:pStyle w:val="Default"/>
        <w:pageBreakBefore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lastRenderedPageBreak/>
        <w:t xml:space="preserve">2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เพื่อให้มั่นใจว่าได้มีการปฏิบัติตามข้อกำหนด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ระเบียบหลักเกณฑ์เกี่ยวกับการจัดการเรื่องร้องเรียนที่กำหนดไว้อย่างสม่ำเสมอและมีประสิทธิภาพ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3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เพื่อพิทักษ์สิทธิของประชาชนและผู้ร้องเรียนแจ้งเบาะแส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ตามหลัก</w:t>
      </w:r>
      <w:proofErr w:type="spellStart"/>
      <w:r w:rsidRPr="00176B8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76B8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ความเดือดร้อนเสียหายอันเกิดจากการปฏิบัติหน้าที่ต่างๆของเจ้าหน้าที่สังกัด</w:t>
      </w:r>
      <w:r w:rsid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="00176B80" w:rsidRPr="00176B80">
        <w:rPr>
          <w:rFonts w:ascii="TH SarabunIT๙" w:hAnsi="TH SarabunIT๙" w:cs="TH SarabunIT๙"/>
          <w:sz w:val="32"/>
          <w:szCs w:val="32"/>
        </w:rPr>
        <w:t>/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ผู้พบเห็นการกระทำอันมิชอบด้วยการทุจริตคอรัปชั่น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เจ้าหน้าที่ของรัฐพนักงาน</w:t>
      </w:r>
      <w:r w:rsid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หน่วยรับเรื่องร้องเรียน</w:t>
      </w:r>
      <w:r w:rsidR="00176B80" w:rsidRPr="00176B80">
        <w:rPr>
          <w:rFonts w:ascii="TH SarabunIT๙" w:hAnsi="TH SarabunIT๙" w:cs="TH SarabunIT๙"/>
          <w:sz w:val="32"/>
          <w:szCs w:val="32"/>
        </w:rPr>
        <w:t>/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แจ้งเบาะแส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</w:t>
      </w:r>
      <w:r w:rsidR="00176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การจัดการกับเรื่องร้องเรียนแจ้งเบาะแสตั้งแต่ต้นจนถึงการได้รับการแก้ไขโดยได้ข้อสรุปเพื่อแจ้งให้ผู้ร้องเรียนกรณีที่ผู้ร้องเรียนแจ้งชื่อที่อยู่ชัดเจ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เปิดให้บริการวันจันทร์ถึงวันศุกร์ยกเว้นวันหยุดราชการ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8:30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น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ถึง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16:30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ช่องทางการร้องเรียนแจ้งเบาะแส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ตู้รับเรื่องร้องเรียนร้องทุกข์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ทางไปรษณีย์ที่อยู่องค์การบริหารส่วนตำบล</w:t>
      </w:r>
      <w:r w:rsidR="00176B8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ตำบล</w:t>
      </w:r>
      <w:r w:rsidR="00176B80">
        <w:rPr>
          <w:rFonts w:ascii="TH SarabunIT๙" w:hAnsi="TH SarabunIT๙" w:cs="TH SarabunIT๙"/>
          <w:sz w:val="32"/>
          <w:szCs w:val="32"/>
          <w:cs/>
        </w:rPr>
        <w:t>หนองไทร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B80">
        <w:rPr>
          <w:rFonts w:ascii="TH SarabunIT๙" w:hAnsi="TH SarabunIT๙" w:cs="TH SarabunIT๙"/>
          <w:sz w:val="32"/>
          <w:szCs w:val="32"/>
          <w:cs/>
        </w:rPr>
        <w:t>อำเภอด่านขุนทด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6B80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36220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ร้องเรียนทางโทรศัพท์หมายเลข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044-75639๗</w:t>
      </w:r>
    </w:p>
    <w:p w:rsidR="00176B80" w:rsidRPr="00176B80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="00176B80" w:rsidRPr="00176B80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 www.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nongsai</w:t>
      </w:r>
      <w:proofErr w:type="spellEnd"/>
      <w:r w:rsidR="00176B80" w:rsidRPr="00176B8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go.th</w:t>
      </w:r>
    </w:p>
    <w:p w:rsidR="00176B80" w:rsidRPr="00C17A96" w:rsidRDefault="009E1566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76B80" w:rsidRPr="00176B80">
        <w:rPr>
          <w:rFonts w:ascii="TH SarabunIT๙" w:hAnsi="TH SarabunIT๙" w:cs="TH SarabunIT๙"/>
          <w:sz w:val="32"/>
          <w:szCs w:val="32"/>
        </w:rPr>
        <w:t xml:space="preserve">6 Facebook </w:t>
      </w:r>
      <w:r w:rsidR="00C17A9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</w:p>
    <w:p w:rsidR="00544714" w:rsidRDefault="00176B80" w:rsidP="00176B80">
      <w:pPr>
        <w:pStyle w:val="Default"/>
        <w:pageBreakBefore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proofErr w:type="gramStart"/>
      <w:r w:rsidRPr="00544714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9 </w:t>
      </w:r>
      <w:r w:rsidRPr="00544714">
        <w:rPr>
          <w:rFonts w:ascii="TH SarabunIT๙" w:hAnsi="TH SarabunIT๙" w:cs="TH SarabunIT๙"/>
          <w:b/>
          <w:bCs/>
          <w:sz w:val="36"/>
          <w:szCs w:val="36"/>
          <w:cs/>
        </w:rPr>
        <w:t>แผนผังกระบวนการจัดการเรื่องร้องเรียน</w:t>
      </w:r>
      <w:r w:rsidRPr="00544714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544714">
        <w:rPr>
          <w:rFonts w:ascii="TH SarabunIT๙" w:hAnsi="TH SarabunIT๙" w:cs="TH SarabunIT๙"/>
          <w:b/>
          <w:bCs/>
          <w:sz w:val="36"/>
          <w:szCs w:val="36"/>
          <w:cs/>
        </w:rPr>
        <w:t>ร้องทุกข์</w:t>
      </w:r>
      <w:proofErr w:type="gramEnd"/>
    </w:p>
    <w:p w:rsidR="00544714" w:rsidRPr="00544714" w:rsidRDefault="00544714" w:rsidP="00544714"/>
    <w:p w:rsidR="00544714" w:rsidRDefault="00544714" w:rsidP="00544714">
      <w:r>
        <w:rPr>
          <w:noProof/>
        </w:rPr>
        <w:drawing>
          <wp:inline distT="0" distB="0" distL="0" distR="0" wp14:anchorId="603F68BC" wp14:editId="7BA1D1A7">
            <wp:extent cx="5731510" cy="8424779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2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B80" w:rsidRPr="00544714" w:rsidRDefault="00544714" w:rsidP="00544714">
      <w:pPr>
        <w:tabs>
          <w:tab w:val="left" w:pos="1296"/>
        </w:tabs>
      </w:pPr>
      <w:r>
        <w:rPr>
          <w:cs/>
        </w:rPr>
        <w:lastRenderedPageBreak/>
        <w:tab/>
      </w:r>
    </w:p>
    <w:p w:rsidR="00544714" w:rsidRDefault="00544714" w:rsidP="00176B80">
      <w:pPr>
        <w:pStyle w:val="Default"/>
        <w:pageBreakBefore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544714" w:rsidRPr="00544714" w:rsidRDefault="00544714" w:rsidP="00176B80">
      <w:pPr>
        <w:pStyle w:val="Default"/>
        <w:pageBreakBefore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76B80" w:rsidRPr="00176B80" w:rsidRDefault="00176B80" w:rsidP="00176B80">
      <w:pPr>
        <w:pStyle w:val="Default"/>
        <w:pageBreakBefore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การประสานหน่วยงานที่เกี่ยวข้องเรื่องร้องเรียนและแจ้งกลับข้อร้องเรียน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1 </w:t>
      </w:r>
      <w:r w:rsidRPr="00176B80">
        <w:rPr>
          <w:rFonts w:ascii="TH SarabunIT๙" w:hAnsi="TH SarabunIT๙" w:cs="TH SarabunIT๙"/>
          <w:sz w:val="32"/>
          <w:szCs w:val="32"/>
          <w:cs/>
        </w:rPr>
        <w:t>หากเรื่องร้องเรียนอยู่ในอำนาจหน้าที่ของกองหรือสำนักให้หน่วยงานนั้นรายงานผลให้ผู้ร้องเรียนทราบโดยตรงภายใ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15 </w:t>
      </w:r>
      <w:r w:rsidRPr="00176B80">
        <w:rPr>
          <w:rFonts w:ascii="TH SarabunIT๙" w:hAnsi="TH SarabunIT๙" w:cs="TH SarabunIT๙"/>
          <w:sz w:val="32"/>
          <w:szCs w:val="32"/>
          <w:cs/>
        </w:rPr>
        <w:t>วันนับตั้งแต่วันที่ได้รับเรื่องร้องเรียนและสำเนาให้เจ้าหน้าที่จำนวน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1 </w:t>
      </w:r>
      <w:r w:rsidRPr="00176B80">
        <w:rPr>
          <w:rFonts w:ascii="TH SarabunIT๙" w:hAnsi="TH SarabunIT๙" w:cs="TH SarabunIT๙"/>
          <w:sz w:val="32"/>
          <w:szCs w:val="32"/>
          <w:cs/>
        </w:rPr>
        <w:t>ชุดเพื่อจะได้รวบรวมสรุปรายงานต่อไป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2 </w:t>
      </w:r>
      <w:r w:rsidRPr="00176B80">
        <w:rPr>
          <w:rFonts w:ascii="TH SarabunIT๙" w:hAnsi="TH SarabunIT๙" w:cs="TH SarabunIT๙"/>
          <w:sz w:val="32"/>
          <w:szCs w:val="32"/>
          <w:cs/>
        </w:rPr>
        <w:t>หากเรื่องร้องเรียนนั้นผู้บังคับบัญชามอบหมายให้เจ้าหน้าที่ประจำศูนย์ดำเนินการโดยตรงให้เจ้าหน้าที่ประจำส่วนรายงานผู้ร้องเรียนพระราชวังตั้งแต่ได้รับเรื่องร้องเรีย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</w:rPr>
        <w:t xml:space="preserve">11 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การรายงานผลการจัดการเรื่องร้องเรียน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1 </w:t>
      </w:r>
      <w:r w:rsidRPr="00176B80">
        <w:rPr>
          <w:rFonts w:ascii="TH SarabunIT๙" w:hAnsi="TH SarabunIT๙" w:cs="TH SarabunIT๙"/>
          <w:sz w:val="32"/>
          <w:szCs w:val="32"/>
          <w:cs/>
        </w:rPr>
        <w:t>รวบรวมและรายงานสรุปการจัดการเรื่องร้องเรียนให้นายก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2 </w:t>
      </w:r>
      <w:r w:rsidRPr="00176B80">
        <w:rPr>
          <w:rFonts w:ascii="TH SarabunIT๙" w:hAnsi="TH SarabunIT๙" w:cs="TH SarabunIT๙"/>
          <w:sz w:val="32"/>
          <w:szCs w:val="32"/>
          <w:cs/>
        </w:rPr>
        <w:t>รวบรวมรายงานสรุปข้อร้องเรียนหลังจากสิ้นปีงบประมาณเพื่อนำมาวิเคราะห์และจัดการข้อร้องเรียนในภาพรวมของหน่วยงานเพื่อใช้เป็นแนวทางในการแก้ไขปรับปรุงพัฒนาองค์กรต่อไป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6B80" w:rsidRPr="00176B80" w:rsidRDefault="00176B80" w:rsidP="00176B80">
      <w:pPr>
        <w:pStyle w:val="Default"/>
        <w:pageBreakBefore/>
        <w:jc w:val="center"/>
        <w:rPr>
          <w:rFonts w:ascii="TH SarabunIT๙" w:hAnsi="TH SarabunIT๙" w:cs="TH SarabunIT๙"/>
          <w:sz w:val="144"/>
          <w:szCs w:val="144"/>
        </w:rPr>
      </w:pPr>
      <w:r w:rsidRPr="00176B80">
        <w:rPr>
          <w:rFonts w:ascii="TH SarabunIT๙" w:hAnsi="TH SarabunIT๙" w:cs="TH SarabunIT๙"/>
          <w:b/>
          <w:bCs/>
          <w:sz w:val="144"/>
          <w:szCs w:val="144"/>
          <w:cs/>
        </w:rPr>
        <w:lastRenderedPageBreak/>
        <w:t>ภาคผนวก</w:t>
      </w:r>
    </w:p>
    <w:p w:rsidR="00176B80" w:rsidRPr="00176B80" w:rsidRDefault="00176B80" w:rsidP="00176B80">
      <w:pPr>
        <w:pStyle w:val="Default"/>
        <w:pageBreakBefore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แบบฟอร์มหนังสือร้องเรียน</w:t>
      </w:r>
      <w:r w:rsidRPr="00176B8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176B80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ร้องทุกข์ทั่วไป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76B80">
        <w:rPr>
          <w:rFonts w:ascii="TH SarabunIT๙" w:hAnsi="TH SarabunIT๙" w:cs="TH SarabunIT๙"/>
          <w:sz w:val="32"/>
          <w:szCs w:val="32"/>
        </w:rPr>
        <w:t>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พ</w:t>
      </w:r>
      <w:r w:rsidRPr="00176B80">
        <w:rPr>
          <w:rFonts w:ascii="TH SarabunIT๙" w:hAnsi="TH SarabunIT๙" w:cs="TH SarabunIT๙"/>
          <w:sz w:val="32"/>
          <w:szCs w:val="32"/>
        </w:rPr>
        <w:t>.</w:t>
      </w:r>
      <w:r w:rsidRPr="00176B80">
        <w:rPr>
          <w:rFonts w:ascii="TH SarabunIT๙" w:hAnsi="TH SarabunIT๙" w:cs="TH SarabunIT๙"/>
          <w:sz w:val="32"/>
          <w:szCs w:val="32"/>
          <w:cs/>
        </w:rPr>
        <w:t>ศ</w:t>
      </w:r>
      <w:r w:rsidRPr="00176B80">
        <w:rPr>
          <w:rFonts w:ascii="TH SarabunIT๙" w:hAnsi="TH SarabunIT๙" w:cs="TH SarabunIT๙"/>
          <w:sz w:val="32"/>
          <w:szCs w:val="32"/>
        </w:rPr>
        <w:t>. 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76B80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องค์การบริหารส่วนตำบลหนองไทร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176B80">
        <w:rPr>
          <w:rFonts w:ascii="TH SarabunIT๙" w:hAnsi="TH SarabunIT๙" w:cs="TH SarabunIT๙"/>
          <w:sz w:val="32"/>
          <w:szCs w:val="32"/>
        </w:rPr>
        <w:t xml:space="preserve"> (</w:t>
      </w:r>
      <w:r w:rsidRPr="00176B80">
        <w:rPr>
          <w:rFonts w:ascii="TH SarabunIT๙" w:hAnsi="TH SarabunIT๙" w:cs="TH SarabunIT๙"/>
          <w:sz w:val="32"/>
          <w:szCs w:val="32"/>
          <w:cs/>
        </w:rPr>
        <w:t>นาย</w:t>
      </w:r>
      <w:r w:rsidRPr="00176B80">
        <w:rPr>
          <w:rFonts w:ascii="TH SarabunIT๙" w:hAnsi="TH SarabunIT๙" w:cs="TH SarabunIT๙"/>
          <w:sz w:val="32"/>
          <w:szCs w:val="32"/>
        </w:rPr>
        <w:t>/</w:t>
      </w:r>
      <w:r w:rsidRPr="00176B80">
        <w:rPr>
          <w:rFonts w:ascii="TH SarabunIT๙" w:hAnsi="TH SarabunIT๙" w:cs="TH SarabunIT๙"/>
          <w:sz w:val="32"/>
          <w:szCs w:val="32"/>
          <w:cs/>
        </w:rPr>
        <w:t>นาง</w:t>
      </w:r>
      <w:r w:rsidRPr="00176B80">
        <w:rPr>
          <w:rFonts w:ascii="TH SarabunIT๙" w:hAnsi="TH SarabunIT๙" w:cs="TH SarabunIT๙"/>
          <w:sz w:val="32"/>
          <w:szCs w:val="32"/>
        </w:rPr>
        <w:t>/</w:t>
      </w:r>
      <w:r w:rsidRPr="00176B8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176B80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76B80">
        <w:rPr>
          <w:rFonts w:ascii="TH SarabunIT๙" w:hAnsi="TH SarabunIT๙" w:cs="TH SarabunIT๙"/>
          <w:sz w:val="32"/>
          <w:szCs w:val="32"/>
        </w:rPr>
        <w:t>..................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ปี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176B80">
        <w:rPr>
          <w:rFonts w:ascii="TH SarabunIT๙" w:hAnsi="TH SarabunIT๙" w:cs="TH SarabunIT๙"/>
          <w:sz w:val="32"/>
          <w:szCs w:val="32"/>
        </w:rPr>
        <w:t xml:space="preserve">.......................................... </w:t>
      </w:r>
      <w:r w:rsidRPr="00176B80">
        <w:rPr>
          <w:rFonts w:ascii="TH SarabunIT๙" w:hAnsi="TH SarabunIT๙" w:cs="TH SarabunIT๙"/>
          <w:sz w:val="32"/>
          <w:szCs w:val="32"/>
          <w:cs/>
        </w:rPr>
        <w:t>ได้รับความเดือดร้อนเนื่องจาก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176B80">
        <w:rPr>
          <w:rFonts w:ascii="TH SarabunIT๙" w:hAnsi="TH SarabunIT๙" w:cs="TH SarabunIT๙"/>
          <w:sz w:val="32"/>
          <w:szCs w:val="32"/>
        </w:rPr>
        <w:t xml:space="preserve"> (</w:t>
      </w:r>
      <w:r w:rsidRPr="00176B80">
        <w:rPr>
          <w:rFonts w:ascii="TH SarabunIT๙" w:hAnsi="TH SarabunIT๙" w:cs="TH SarabunIT๙"/>
          <w:sz w:val="32"/>
          <w:szCs w:val="32"/>
          <w:cs/>
        </w:rPr>
        <w:t>นาย</w:t>
      </w:r>
      <w:r w:rsidRPr="00176B80">
        <w:rPr>
          <w:rFonts w:ascii="TH SarabunIT๙" w:hAnsi="TH SarabunIT๙" w:cs="TH SarabunIT๙"/>
          <w:sz w:val="32"/>
          <w:szCs w:val="32"/>
        </w:rPr>
        <w:t>/</w:t>
      </w:r>
      <w:r w:rsidRPr="00176B80">
        <w:rPr>
          <w:rFonts w:ascii="TH SarabunIT๙" w:hAnsi="TH SarabunIT๙" w:cs="TH SarabunIT๙"/>
          <w:sz w:val="32"/>
          <w:szCs w:val="32"/>
          <w:cs/>
        </w:rPr>
        <w:t>นาง</w:t>
      </w:r>
      <w:r w:rsidRPr="00176B80">
        <w:rPr>
          <w:rFonts w:ascii="TH SarabunIT๙" w:hAnsi="TH SarabunIT๙" w:cs="TH SarabunIT๙"/>
          <w:sz w:val="32"/>
          <w:szCs w:val="32"/>
        </w:rPr>
        <w:t>/</w:t>
      </w:r>
      <w:r w:rsidRPr="00176B80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176B80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จึงใคร่ขอร้องเรียน</w:t>
      </w:r>
      <w:r w:rsidRPr="00176B80">
        <w:rPr>
          <w:rFonts w:ascii="TH SarabunIT๙" w:hAnsi="TH SarabunIT๙" w:cs="TH SarabunIT๙"/>
          <w:sz w:val="32"/>
          <w:szCs w:val="32"/>
        </w:rPr>
        <w:t>/</w:t>
      </w:r>
      <w:r w:rsidRPr="00176B80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มายังองค์การบริหารส่วนตำบล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176B80">
        <w:rPr>
          <w:rFonts w:ascii="TH SarabunIT๙" w:hAnsi="TH SarabunIT๙" w:cs="TH SarabunIT๙"/>
          <w:sz w:val="32"/>
          <w:szCs w:val="32"/>
          <w:cs/>
        </w:rPr>
        <w:t>เพื่อให้ดำเนินการช่วยเหลือและแก้ไขปัญหา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พร้อมนี้ข้าพเจ้าได้แนบเอกสารหลักฐานต่าง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ๆ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มาด้วย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1. </w:t>
      </w:r>
      <w:r w:rsidRPr="00176B80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76B80">
        <w:rPr>
          <w:rFonts w:ascii="TH SarabunIT๙" w:hAnsi="TH SarabunIT๙" w:cs="TH SarabunIT๙"/>
          <w:sz w:val="32"/>
          <w:szCs w:val="32"/>
        </w:rPr>
        <w:t>..................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2. </w:t>
      </w:r>
      <w:r w:rsidRPr="00176B80">
        <w:rPr>
          <w:rFonts w:ascii="TH SarabunIT๙" w:hAnsi="TH SarabunIT๙" w:cs="TH SarabunIT๙"/>
          <w:sz w:val="32"/>
          <w:szCs w:val="32"/>
          <w:cs/>
        </w:rPr>
        <w:t>สำเนาทะเบียนบ้านฉบับเจ้าบ้าน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76B80">
        <w:rPr>
          <w:rFonts w:ascii="TH SarabunIT๙" w:hAnsi="TH SarabunIT๙" w:cs="TH SarabunIT๙"/>
          <w:sz w:val="32"/>
          <w:szCs w:val="32"/>
        </w:rPr>
        <w:t>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3. </w:t>
      </w:r>
      <w:r w:rsidRPr="00176B80">
        <w:rPr>
          <w:rFonts w:ascii="TH SarabunIT๙" w:hAnsi="TH SarabunIT๙" w:cs="TH SarabunIT๙"/>
          <w:sz w:val="32"/>
          <w:szCs w:val="32"/>
          <w:cs/>
        </w:rPr>
        <w:t>บัญชีรายชื่อผู้ได้รับความเดือดร้อน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76B80">
        <w:rPr>
          <w:rFonts w:ascii="TH SarabunIT๙" w:hAnsi="TH SarabunIT๙" w:cs="TH SarabunIT๙"/>
          <w:sz w:val="32"/>
          <w:szCs w:val="32"/>
        </w:rPr>
        <w:t>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 xml:space="preserve">4. </w:t>
      </w:r>
      <w:r w:rsidRPr="00176B80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176B80">
        <w:rPr>
          <w:rFonts w:ascii="TH SarabunIT๙" w:hAnsi="TH SarabunIT๙" w:cs="TH SarabunIT๙"/>
          <w:sz w:val="32"/>
          <w:szCs w:val="32"/>
        </w:rPr>
        <w:t xml:space="preserve"> </w:t>
      </w:r>
      <w:r w:rsidRPr="00176B80">
        <w:rPr>
          <w:rFonts w:ascii="TH SarabunIT๙" w:hAnsi="TH SarabunIT๙" w:cs="TH SarabunIT๙"/>
          <w:sz w:val="32"/>
          <w:szCs w:val="32"/>
          <w:cs/>
        </w:rPr>
        <w:t>ๆ</w:t>
      </w:r>
      <w:r w:rsidRPr="00176B80">
        <w:rPr>
          <w:rFonts w:ascii="TH SarabunIT๙" w:hAnsi="TH SarabunIT๙" w:cs="TH SarabunIT๙"/>
          <w:sz w:val="32"/>
          <w:szCs w:val="32"/>
        </w:rPr>
        <w:t xml:space="preserve"> (</w:t>
      </w:r>
      <w:r w:rsidRPr="00176B80">
        <w:rPr>
          <w:rFonts w:ascii="TH SarabunIT๙" w:hAnsi="TH SarabunIT๙" w:cs="TH SarabunIT๙"/>
          <w:sz w:val="32"/>
          <w:szCs w:val="32"/>
          <w:cs/>
        </w:rPr>
        <w:t>ระบุ</w:t>
      </w:r>
      <w:r w:rsidRPr="00176B80">
        <w:rPr>
          <w:rFonts w:ascii="TH SarabunIT๙" w:hAnsi="TH SarabunIT๙" w:cs="TH SarabunIT๙"/>
          <w:sz w:val="32"/>
          <w:szCs w:val="32"/>
        </w:rPr>
        <w:t>)...................................................................................................................................................................</w:t>
      </w:r>
    </w:p>
    <w:p w:rsidR="00176B80" w:rsidRPr="00176B80" w:rsidRDefault="00176B80" w:rsidP="00176B8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76B80" w:rsidRPr="00176B80" w:rsidRDefault="00176B80" w:rsidP="00176B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>(</w:t>
      </w:r>
      <w:r w:rsidRPr="00176B8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76B80">
        <w:rPr>
          <w:rFonts w:ascii="TH SarabunIT๙" w:hAnsi="TH SarabunIT๙" w:cs="TH SarabunIT๙"/>
          <w:sz w:val="32"/>
          <w:szCs w:val="32"/>
        </w:rPr>
        <w:t>).......................................................................</w:t>
      </w:r>
      <w:r w:rsidRPr="00176B80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Pr="00176B80">
        <w:rPr>
          <w:rFonts w:ascii="TH SarabunIT๙" w:hAnsi="TH SarabunIT๙" w:cs="TH SarabunIT๙"/>
          <w:sz w:val="32"/>
          <w:szCs w:val="32"/>
        </w:rPr>
        <w:t>/</w:t>
      </w:r>
      <w:r w:rsidRPr="00176B80">
        <w:rPr>
          <w:rFonts w:ascii="TH SarabunIT๙" w:hAnsi="TH SarabunIT๙" w:cs="TH SarabunIT๙"/>
          <w:sz w:val="32"/>
          <w:szCs w:val="32"/>
          <w:cs/>
        </w:rPr>
        <w:t>ร้องทุกข์</w:t>
      </w:r>
    </w:p>
    <w:p w:rsidR="00176B80" w:rsidRPr="00176B80" w:rsidRDefault="00176B80" w:rsidP="00176B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</w:rPr>
        <w:t>(...............................................................)</w:t>
      </w:r>
    </w:p>
    <w:p w:rsidR="00176B80" w:rsidRPr="00176B80" w:rsidRDefault="00176B80" w:rsidP="00176B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....................................................................(</w:t>
      </w:r>
      <w:r w:rsidRPr="00176B80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76B80">
        <w:rPr>
          <w:rFonts w:ascii="TH SarabunIT๙" w:hAnsi="TH SarabunIT๙" w:cs="TH SarabunIT๙"/>
          <w:sz w:val="32"/>
          <w:szCs w:val="32"/>
        </w:rPr>
        <w:t>)</w:t>
      </w:r>
    </w:p>
    <w:p w:rsidR="00A2044C" w:rsidRPr="00176B80" w:rsidRDefault="00176B80" w:rsidP="00176B80">
      <w:pPr>
        <w:jc w:val="center"/>
        <w:rPr>
          <w:rFonts w:ascii="TH SarabunIT๙" w:hAnsi="TH SarabunIT๙" w:cs="TH SarabunIT๙"/>
          <w:sz w:val="32"/>
          <w:szCs w:val="32"/>
        </w:rPr>
      </w:pPr>
      <w:r w:rsidRPr="00176B80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r w:rsidRPr="00176B80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</w:p>
    <w:sectPr w:rsidR="00A2044C" w:rsidRPr="00176B80" w:rsidSect="00D42765"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80"/>
    <w:rsid w:val="00176B80"/>
    <w:rsid w:val="00290D0C"/>
    <w:rsid w:val="00437E2A"/>
    <w:rsid w:val="00460044"/>
    <w:rsid w:val="004C5FBA"/>
    <w:rsid w:val="00544714"/>
    <w:rsid w:val="009E1566"/>
    <w:rsid w:val="00C14C1E"/>
    <w:rsid w:val="00C17A96"/>
    <w:rsid w:val="00D42765"/>
    <w:rsid w:val="00D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B8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6B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6B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B8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6B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76B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47F6-09F0-4535-B555-B0B8BCEE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2021-05-10T05:14:00Z</dcterms:created>
  <dcterms:modified xsi:type="dcterms:W3CDTF">2021-05-10T05:14:00Z</dcterms:modified>
</cp:coreProperties>
</file>